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B87E48"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E5241C" w:rsidRPr="00C3743D" w:rsidRDefault="00E5241C"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87E48"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E5241C" w:rsidRPr="003855F1" w:rsidRDefault="00E5241C"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E5241C" w:rsidRPr="00304757" w:rsidRDefault="00E5241C"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E5241C" w:rsidRPr="0005749E" w:rsidRDefault="00E5241C" w:rsidP="00F266A7">
                  <w:pPr>
                    <w:jc w:val="center"/>
                    <w:rPr>
                      <w:rFonts w:ascii="Arial Narrow" w:hAnsi="Arial Narrow"/>
                      <w:sz w:val="16"/>
                      <w:szCs w:val="16"/>
                    </w:rPr>
                  </w:pPr>
                </w:p>
                <w:p w:rsidR="00E5241C" w:rsidRPr="00DC3360" w:rsidRDefault="00E5241C"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561440" w:rsidTr="005D0F4A">
        <w:tc>
          <w:tcPr>
            <w:tcW w:w="1616" w:type="dxa"/>
          </w:tcPr>
          <w:p w:rsidR="005527A4" w:rsidRPr="00561440" w:rsidRDefault="005527A4" w:rsidP="00875196">
            <w:pPr>
              <w:pStyle w:val="Title"/>
              <w:jc w:val="left"/>
              <w:rPr>
                <w:b/>
              </w:rPr>
            </w:pPr>
          </w:p>
        </w:tc>
        <w:tc>
          <w:tcPr>
            <w:tcW w:w="5863" w:type="dxa"/>
          </w:tcPr>
          <w:p w:rsidR="005527A4" w:rsidRPr="00561440" w:rsidRDefault="005527A4" w:rsidP="00875196">
            <w:pPr>
              <w:pStyle w:val="Title"/>
              <w:jc w:val="left"/>
              <w:rPr>
                <w:b/>
              </w:rPr>
            </w:pPr>
          </w:p>
        </w:tc>
        <w:tc>
          <w:tcPr>
            <w:tcW w:w="1800" w:type="dxa"/>
          </w:tcPr>
          <w:p w:rsidR="005527A4" w:rsidRPr="00561440" w:rsidRDefault="005527A4" w:rsidP="00875196">
            <w:pPr>
              <w:pStyle w:val="Title"/>
              <w:ind w:left="-468" w:firstLine="468"/>
              <w:jc w:val="left"/>
              <w:rPr>
                <w:b/>
              </w:rPr>
            </w:pPr>
            <w:r w:rsidRPr="00561440">
              <w:rPr>
                <w:b/>
              </w:rPr>
              <w:t>Semester     :</w:t>
            </w:r>
          </w:p>
        </w:tc>
        <w:tc>
          <w:tcPr>
            <w:tcW w:w="1890" w:type="dxa"/>
          </w:tcPr>
          <w:p w:rsidR="005527A4" w:rsidRPr="00561440" w:rsidRDefault="005527A4" w:rsidP="00875196">
            <w:pPr>
              <w:pStyle w:val="Title"/>
              <w:jc w:val="left"/>
              <w:rPr>
                <w:b/>
              </w:rPr>
            </w:pPr>
            <w:r w:rsidRPr="00561440">
              <w:rPr>
                <w:b/>
              </w:rPr>
              <w:t>2016-17 ODD</w:t>
            </w:r>
          </w:p>
        </w:tc>
      </w:tr>
      <w:tr w:rsidR="005527A4" w:rsidRPr="00561440" w:rsidTr="005D0F4A">
        <w:tc>
          <w:tcPr>
            <w:tcW w:w="1616" w:type="dxa"/>
          </w:tcPr>
          <w:p w:rsidR="005527A4" w:rsidRPr="00561440" w:rsidRDefault="005527A4" w:rsidP="00875196">
            <w:pPr>
              <w:pStyle w:val="Title"/>
              <w:jc w:val="left"/>
              <w:rPr>
                <w:b/>
              </w:rPr>
            </w:pPr>
            <w:r w:rsidRPr="00561440">
              <w:rPr>
                <w:b/>
              </w:rPr>
              <w:t>Code           :</w:t>
            </w:r>
          </w:p>
        </w:tc>
        <w:tc>
          <w:tcPr>
            <w:tcW w:w="5863" w:type="dxa"/>
          </w:tcPr>
          <w:p w:rsidR="005527A4" w:rsidRPr="00561440" w:rsidRDefault="001C4A5D" w:rsidP="00875196">
            <w:pPr>
              <w:pStyle w:val="Title"/>
              <w:jc w:val="left"/>
              <w:rPr>
                <w:b/>
              </w:rPr>
            </w:pPr>
            <w:r w:rsidRPr="00561440">
              <w:rPr>
                <w:b/>
              </w:rPr>
              <w:t>14CS2048</w:t>
            </w:r>
          </w:p>
        </w:tc>
        <w:tc>
          <w:tcPr>
            <w:tcW w:w="1800" w:type="dxa"/>
          </w:tcPr>
          <w:p w:rsidR="005527A4" w:rsidRPr="00561440" w:rsidRDefault="005527A4" w:rsidP="00875196">
            <w:pPr>
              <w:pStyle w:val="Title"/>
              <w:jc w:val="left"/>
              <w:rPr>
                <w:b/>
              </w:rPr>
            </w:pPr>
            <w:r w:rsidRPr="00561440">
              <w:rPr>
                <w:b/>
              </w:rPr>
              <w:t>Duration      :</w:t>
            </w:r>
          </w:p>
        </w:tc>
        <w:tc>
          <w:tcPr>
            <w:tcW w:w="1890" w:type="dxa"/>
          </w:tcPr>
          <w:p w:rsidR="005527A4" w:rsidRPr="00561440" w:rsidRDefault="005527A4" w:rsidP="00875196">
            <w:pPr>
              <w:pStyle w:val="Title"/>
              <w:jc w:val="left"/>
              <w:rPr>
                <w:b/>
              </w:rPr>
            </w:pPr>
            <w:r w:rsidRPr="00561440">
              <w:rPr>
                <w:b/>
              </w:rPr>
              <w:t>3hrs</w:t>
            </w:r>
          </w:p>
        </w:tc>
      </w:tr>
      <w:tr w:rsidR="005527A4" w:rsidRPr="00561440" w:rsidTr="005D0F4A">
        <w:tc>
          <w:tcPr>
            <w:tcW w:w="1616" w:type="dxa"/>
          </w:tcPr>
          <w:p w:rsidR="005527A4" w:rsidRPr="00561440" w:rsidRDefault="005527A4" w:rsidP="00875196">
            <w:pPr>
              <w:pStyle w:val="Title"/>
              <w:jc w:val="left"/>
              <w:rPr>
                <w:b/>
              </w:rPr>
            </w:pPr>
            <w:r w:rsidRPr="00561440">
              <w:rPr>
                <w:b/>
              </w:rPr>
              <w:t xml:space="preserve">Sub. </w:t>
            </w:r>
            <w:proofErr w:type="gramStart"/>
            <w:r w:rsidRPr="00561440">
              <w:rPr>
                <w:b/>
              </w:rPr>
              <w:t>Name :</w:t>
            </w:r>
            <w:proofErr w:type="gramEnd"/>
          </w:p>
        </w:tc>
        <w:tc>
          <w:tcPr>
            <w:tcW w:w="5863" w:type="dxa"/>
          </w:tcPr>
          <w:p w:rsidR="005527A4" w:rsidRPr="00561440" w:rsidRDefault="005C2E26" w:rsidP="00875196">
            <w:pPr>
              <w:pStyle w:val="Title"/>
              <w:jc w:val="left"/>
              <w:rPr>
                <w:b/>
              </w:rPr>
            </w:pPr>
            <w:r w:rsidRPr="00561440">
              <w:rPr>
                <w:b/>
                <w:szCs w:val="24"/>
              </w:rPr>
              <w:t>TOTAL QUALITY MANAGEMENT</w:t>
            </w:r>
          </w:p>
        </w:tc>
        <w:tc>
          <w:tcPr>
            <w:tcW w:w="1800" w:type="dxa"/>
          </w:tcPr>
          <w:p w:rsidR="005527A4" w:rsidRPr="00561440" w:rsidRDefault="005527A4" w:rsidP="00875196">
            <w:pPr>
              <w:pStyle w:val="Title"/>
              <w:jc w:val="left"/>
              <w:rPr>
                <w:b/>
              </w:rPr>
            </w:pPr>
            <w:r w:rsidRPr="00561440">
              <w:rPr>
                <w:b/>
              </w:rPr>
              <w:t xml:space="preserve">Max. </w:t>
            </w:r>
            <w:proofErr w:type="gramStart"/>
            <w:r w:rsidRPr="00561440">
              <w:rPr>
                <w:b/>
              </w:rPr>
              <w:t>marks :</w:t>
            </w:r>
            <w:proofErr w:type="gramEnd"/>
          </w:p>
        </w:tc>
        <w:tc>
          <w:tcPr>
            <w:tcW w:w="1890" w:type="dxa"/>
          </w:tcPr>
          <w:p w:rsidR="005527A4" w:rsidRPr="00561440" w:rsidRDefault="005527A4" w:rsidP="00875196">
            <w:pPr>
              <w:pStyle w:val="Title"/>
              <w:jc w:val="left"/>
              <w:rPr>
                <w:b/>
              </w:rPr>
            </w:pPr>
            <w:r w:rsidRPr="00561440">
              <w:rPr>
                <w:b/>
              </w:rPr>
              <w:t>100</w:t>
            </w:r>
          </w:p>
        </w:tc>
      </w:tr>
    </w:tbl>
    <w:p w:rsidR="005527A4" w:rsidRDefault="00B87E48" w:rsidP="005527A4">
      <w:pPr>
        <w:pStyle w:val="Title"/>
        <w:jc w:val="left"/>
        <w:rPr>
          <w:b/>
        </w:rPr>
      </w:pPr>
      <w:r>
        <w:rPr>
          <w:b/>
          <w:noProof/>
        </w:rPr>
        <w:pict>
          <v:line id="Line 15" o:spid="_x0000_s1028" style="position:absolute;z-index:251659776;visibility:visible;mso-position-horizontal-relative:text;mso-position-vertical-relative:text" from="-1.5pt,8.75pt" to="547.5pt,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pPr>
        <w:jc w:val="center"/>
        <w:rPr>
          <w:b/>
          <w:u w:val="single"/>
        </w:rPr>
      </w:pPr>
      <w:r w:rsidRPr="004C0F5A">
        <w:rPr>
          <w:b/>
          <w:u w:val="single"/>
        </w:rPr>
        <w:t>ANSWER ALL QUESTIONS</w:t>
      </w:r>
      <w:r>
        <w:rPr>
          <w:b/>
          <w:u w:val="single"/>
        </w:rPr>
        <w:t xml:space="preserve"> (5 x 20 = 100 Marks)</w:t>
      </w:r>
    </w:p>
    <w:tbl>
      <w:tblPr>
        <w:tblW w:w="10866" w:type="dxa"/>
        <w:tblInd w:w="2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93"/>
        <w:gridCol w:w="690"/>
        <w:gridCol w:w="7896"/>
        <w:gridCol w:w="994"/>
        <w:gridCol w:w="693"/>
      </w:tblGrid>
      <w:tr w:rsidR="005D0F4A" w:rsidRPr="004725CA" w:rsidTr="00561440">
        <w:trPr>
          <w:trHeight w:val="6"/>
        </w:trPr>
        <w:tc>
          <w:tcPr>
            <w:tcW w:w="0" w:type="auto"/>
            <w:shd w:val="clear" w:color="auto" w:fill="auto"/>
          </w:tcPr>
          <w:p w:rsidR="005D0F4A" w:rsidRPr="00875196" w:rsidRDefault="005D0F4A" w:rsidP="00875196">
            <w:pPr>
              <w:jc w:val="center"/>
              <w:rPr>
                <w:b/>
                <w:sz w:val="20"/>
                <w:szCs w:val="20"/>
              </w:rPr>
            </w:pPr>
            <w:r w:rsidRPr="00875196">
              <w:rPr>
                <w:b/>
                <w:sz w:val="20"/>
                <w:szCs w:val="20"/>
              </w:rPr>
              <w:t>Q. No.</w:t>
            </w:r>
          </w:p>
        </w:tc>
        <w:tc>
          <w:tcPr>
            <w:tcW w:w="0" w:type="auto"/>
            <w:shd w:val="clear" w:color="auto" w:fill="auto"/>
          </w:tcPr>
          <w:p w:rsidR="005D0F4A" w:rsidRPr="00875196" w:rsidRDefault="005D0F4A" w:rsidP="00875196">
            <w:pPr>
              <w:jc w:val="center"/>
              <w:rPr>
                <w:b/>
                <w:sz w:val="20"/>
                <w:szCs w:val="20"/>
              </w:rPr>
            </w:pPr>
            <w:r w:rsidRPr="00875196">
              <w:rPr>
                <w:b/>
                <w:sz w:val="20"/>
                <w:szCs w:val="20"/>
              </w:rPr>
              <w:t>Sub Div.</w:t>
            </w:r>
          </w:p>
        </w:tc>
        <w:tc>
          <w:tcPr>
            <w:tcW w:w="0" w:type="auto"/>
            <w:shd w:val="clear" w:color="auto" w:fill="auto"/>
          </w:tcPr>
          <w:p w:rsidR="005D0F4A" w:rsidRPr="00875196" w:rsidRDefault="005D0F4A" w:rsidP="00875196">
            <w:pPr>
              <w:jc w:val="center"/>
              <w:rPr>
                <w:b/>
                <w:sz w:val="20"/>
                <w:szCs w:val="20"/>
              </w:rPr>
            </w:pPr>
            <w:r w:rsidRPr="00875196">
              <w:rPr>
                <w:b/>
                <w:sz w:val="20"/>
                <w:szCs w:val="20"/>
              </w:rPr>
              <w:t>Questions</w:t>
            </w:r>
          </w:p>
        </w:tc>
        <w:tc>
          <w:tcPr>
            <w:tcW w:w="0" w:type="auto"/>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0" w:type="auto"/>
            <w:shd w:val="clear" w:color="auto" w:fill="auto"/>
          </w:tcPr>
          <w:p w:rsidR="005D0F4A" w:rsidRPr="00664A5D" w:rsidRDefault="005D0F4A" w:rsidP="00664A5D">
            <w:pPr>
              <w:ind w:left="542" w:right="-90" w:hanging="542"/>
              <w:rPr>
                <w:b/>
                <w:sz w:val="20"/>
                <w:szCs w:val="20"/>
              </w:rPr>
            </w:pPr>
            <w:r w:rsidRPr="00664A5D">
              <w:rPr>
                <w:b/>
                <w:sz w:val="20"/>
                <w:szCs w:val="20"/>
              </w:rPr>
              <w:t>Marks</w:t>
            </w:r>
          </w:p>
        </w:tc>
      </w:tr>
      <w:tr w:rsidR="005D0F4A" w:rsidRPr="00EF5853" w:rsidTr="00561440">
        <w:trPr>
          <w:trHeight w:val="4"/>
        </w:trPr>
        <w:tc>
          <w:tcPr>
            <w:tcW w:w="0" w:type="auto"/>
            <w:vMerge w:val="restart"/>
            <w:shd w:val="clear" w:color="auto" w:fill="auto"/>
          </w:tcPr>
          <w:p w:rsidR="005D0F4A" w:rsidRPr="00EF5853" w:rsidRDefault="005D0F4A" w:rsidP="00875196">
            <w:pPr>
              <w:jc w:val="center"/>
            </w:pPr>
            <w:r w:rsidRPr="00EF5853">
              <w:t>1.</w:t>
            </w:r>
          </w:p>
        </w:tc>
        <w:tc>
          <w:tcPr>
            <w:tcW w:w="0" w:type="auto"/>
            <w:shd w:val="clear" w:color="auto" w:fill="auto"/>
          </w:tcPr>
          <w:p w:rsidR="005D0F4A" w:rsidRPr="00EF5853" w:rsidRDefault="005D0F4A" w:rsidP="00875196">
            <w:pPr>
              <w:jc w:val="center"/>
            </w:pPr>
            <w:r w:rsidRPr="00EF5853">
              <w:t>a.</w:t>
            </w:r>
          </w:p>
        </w:tc>
        <w:tc>
          <w:tcPr>
            <w:tcW w:w="0" w:type="auto"/>
            <w:shd w:val="clear" w:color="auto" w:fill="auto"/>
          </w:tcPr>
          <w:p w:rsidR="005D0F4A" w:rsidRPr="00EF5853" w:rsidRDefault="009E4A5E" w:rsidP="00276F5A">
            <w:pPr>
              <w:jc w:val="both"/>
            </w:pPr>
            <w:r>
              <w:t>What are the d</w:t>
            </w:r>
            <w:r w:rsidR="00AA317A">
              <w:t>imensions of q</w:t>
            </w:r>
            <w:r w:rsidRPr="009E4A5E">
              <w:t>uality?</w:t>
            </w:r>
          </w:p>
        </w:tc>
        <w:tc>
          <w:tcPr>
            <w:tcW w:w="0" w:type="auto"/>
            <w:shd w:val="clear" w:color="auto" w:fill="auto"/>
            <w:vAlign w:val="center"/>
          </w:tcPr>
          <w:p w:rsidR="005D0F4A" w:rsidRPr="00561440" w:rsidRDefault="00522E79" w:rsidP="00C571F4">
            <w:pPr>
              <w:jc w:val="center"/>
            </w:pPr>
            <w:r w:rsidRPr="00561440">
              <w:t>CO</w:t>
            </w:r>
            <w:r w:rsidR="001901A5" w:rsidRPr="00561440">
              <w:t>1</w:t>
            </w:r>
          </w:p>
        </w:tc>
        <w:tc>
          <w:tcPr>
            <w:tcW w:w="0" w:type="auto"/>
            <w:shd w:val="clear" w:color="auto" w:fill="auto"/>
            <w:vAlign w:val="center"/>
          </w:tcPr>
          <w:p w:rsidR="005D0F4A" w:rsidRPr="00664A5D" w:rsidRDefault="007A5165" w:rsidP="008A1288">
            <w:pPr>
              <w:jc w:val="center"/>
            </w:pPr>
            <w:r w:rsidRPr="00664A5D">
              <w:t>5</w:t>
            </w:r>
          </w:p>
        </w:tc>
      </w:tr>
      <w:tr w:rsidR="005D0F4A" w:rsidRPr="00EF5853" w:rsidTr="00561440">
        <w:trPr>
          <w:trHeight w:val="2"/>
        </w:trPr>
        <w:tc>
          <w:tcPr>
            <w:tcW w:w="0" w:type="auto"/>
            <w:vMerge/>
            <w:shd w:val="clear" w:color="auto" w:fill="auto"/>
          </w:tcPr>
          <w:p w:rsidR="005D0F4A" w:rsidRPr="00EF5853" w:rsidRDefault="005D0F4A" w:rsidP="00875196">
            <w:pPr>
              <w:jc w:val="center"/>
            </w:pPr>
          </w:p>
        </w:tc>
        <w:tc>
          <w:tcPr>
            <w:tcW w:w="0" w:type="auto"/>
            <w:shd w:val="clear" w:color="auto" w:fill="auto"/>
          </w:tcPr>
          <w:p w:rsidR="005D0F4A" w:rsidRPr="00EF5853" w:rsidRDefault="005D0F4A" w:rsidP="00875196">
            <w:pPr>
              <w:jc w:val="center"/>
            </w:pPr>
            <w:r w:rsidRPr="00EF5853">
              <w:t>b.</w:t>
            </w:r>
          </w:p>
        </w:tc>
        <w:tc>
          <w:tcPr>
            <w:tcW w:w="0" w:type="auto"/>
            <w:shd w:val="clear" w:color="auto" w:fill="auto"/>
          </w:tcPr>
          <w:p w:rsidR="005D0F4A" w:rsidRPr="00EF5853" w:rsidRDefault="009E4A5E" w:rsidP="00276F5A">
            <w:pPr>
              <w:jc w:val="both"/>
            </w:pPr>
            <w:r>
              <w:t>Give the basic c</w:t>
            </w:r>
            <w:r w:rsidRPr="009E4A5E">
              <w:t>oncepts of TQM?</w:t>
            </w:r>
          </w:p>
        </w:tc>
        <w:tc>
          <w:tcPr>
            <w:tcW w:w="0" w:type="auto"/>
            <w:shd w:val="clear" w:color="auto" w:fill="auto"/>
            <w:vAlign w:val="center"/>
          </w:tcPr>
          <w:p w:rsidR="005D0F4A" w:rsidRPr="00561440" w:rsidRDefault="00522E79" w:rsidP="00C571F4">
            <w:pPr>
              <w:jc w:val="center"/>
            </w:pPr>
            <w:r w:rsidRPr="00561440">
              <w:t>CO</w:t>
            </w:r>
            <w:r w:rsidR="001901A5" w:rsidRPr="00561440">
              <w:t>1</w:t>
            </w:r>
          </w:p>
        </w:tc>
        <w:tc>
          <w:tcPr>
            <w:tcW w:w="0" w:type="auto"/>
            <w:shd w:val="clear" w:color="auto" w:fill="auto"/>
            <w:vAlign w:val="center"/>
          </w:tcPr>
          <w:p w:rsidR="005D0F4A" w:rsidRPr="00664A5D" w:rsidRDefault="007A5165" w:rsidP="008A1288">
            <w:pPr>
              <w:jc w:val="center"/>
            </w:pPr>
            <w:r w:rsidRPr="00664A5D">
              <w:t>5</w:t>
            </w:r>
          </w:p>
        </w:tc>
      </w:tr>
      <w:tr w:rsidR="00FF47BA" w:rsidRPr="00EF5853" w:rsidTr="00561440">
        <w:trPr>
          <w:trHeight w:val="2"/>
        </w:trPr>
        <w:tc>
          <w:tcPr>
            <w:tcW w:w="0" w:type="auto"/>
            <w:shd w:val="clear" w:color="auto" w:fill="auto"/>
          </w:tcPr>
          <w:p w:rsidR="00FF47BA" w:rsidRPr="00EF5853" w:rsidRDefault="00FF47BA" w:rsidP="00875196">
            <w:pPr>
              <w:jc w:val="center"/>
            </w:pPr>
          </w:p>
        </w:tc>
        <w:tc>
          <w:tcPr>
            <w:tcW w:w="0" w:type="auto"/>
            <w:shd w:val="clear" w:color="auto" w:fill="auto"/>
          </w:tcPr>
          <w:p w:rsidR="00FF47BA" w:rsidRPr="00EF5853" w:rsidRDefault="00FF47BA" w:rsidP="00875196">
            <w:pPr>
              <w:jc w:val="center"/>
            </w:pPr>
            <w:r>
              <w:t>c.</w:t>
            </w:r>
          </w:p>
        </w:tc>
        <w:tc>
          <w:tcPr>
            <w:tcW w:w="0" w:type="auto"/>
            <w:shd w:val="clear" w:color="auto" w:fill="auto"/>
          </w:tcPr>
          <w:p w:rsidR="00FF47BA" w:rsidRDefault="00BD0087" w:rsidP="00276F5A">
            <w:pPr>
              <w:jc w:val="both"/>
            </w:pPr>
            <w:r>
              <w:t xml:space="preserve">Enumerate Deming’s 14 points of management.                                                                    </w:t>
            </w:r>
          </w:p>
        </w:tc>
        <w:tc>
          <w:tcPr>
            <w:tcW w:w="0" w:type="auto"/>
            <w:shd w:val="clear" w:color="auto" w:fill="auto"/>
            <w:vAlign w:val="center"/>
          </w:tcPr>
          <w:p w:rsidR="00FF47BA" w:rsidRPr="00561440" w:rsidRDefault="00522E79" w:rsidP="00C571F4">
            <w:pPr>
              <w:jc w:val="center"/>
            </w:pPr>
            <w:r w:rsidRPr="00561440">
              <w:t>CO</w:t>
            </w:r>
            <w:r w:rsidR="001901A5" w:rsidRPr="00561440">
              <w:t>1</w:t>
            </w:r>
          </w:p>
        </w:tc>
        <w:tc>
          <w:tcPr>
            <w:tcW w:w="0" w:type="auto"/>
            <w:shd w:val="clear" w:color="auto" w:fill="auto"/>
            <w:vAlign w:val="center"/>
          </w:tcPr>
          <w:p w:rsidR="00FF47BA" w:rsidRPr="00664A5D" w:rsidRDefault="007A5165" w:rsidP="008A1288">
            <w:pPr>
              <w:jc w:val="center"/>
            </w:pPr>
            <w:r w:rsidRPr="00664A5D">
              <w:t>10</w:t>
            </w:r>
          </w:p>
        </w:tc>
      </w:tr>
      <w:tr w:rsidR="00DE0497" w:rsidRPr="00EF5853" w:rsidTr="00561440">
        <w:trPr>
          <w:trHeight w:val="4"/>
        </w:trPr>
        <w:tc>
          <w:tcPr>
            <w:tcW w:w="0" w:type="auto"/>
            <w:gridSpan w:val="5"/>
            <w:shd w:val="clear" w:color="auto" w:fill="auto"/>
            <w:vAlign w:val="center"/>
          </w:tcPr>
          <w:p w:rsidR="00DE0497" w:rsidRPr="00561440" w:rsidRDefault="00DE0497" w:rsidP="00C571F4">
            <w:pPr>
              <w:jc w:val="center"/>
            </w:pPr>
            <w:r w:rsidRPr="00561440">
              <w:t>(OR)</w:t>
            </w:r>
          </w:p>
        </w:tc>
      </w:tr>
      <w:tr w:rsidR="00784A2F" w:rsidRPr="00EF5853" w:rsidTr="00561440">
        <w:trPr>
          <w:trHeight w:val="4"/>
        </w:trPr>
        <w:tc>
          <w:tcPr>
            <w:tcW w:w="0" w:type="auto"/>
            <w:vMerge w:val="restart"/>
            <w:shd w:val="clear" w:color="auto" w:fill="auto"/>
          </w:tcPr>
          <w:p w:rsidR="00784A2F" w:rsidRPr="00EF5853" w:rsidRDefault="00784A2F" w:rsidP="00875196">
            <w:pPr>
              <w:jc w:val="center"/>
            </w:pPr>
            <w:r w:rsidRPr="00EF5853">
              <w:t>2.</w:t>
            </w:r>
          </w:p>
        </w:tc>
        <w:tc>
          <w:tcPr>
            <w:tcW w:w="0" w:type="auto"/>
            <w:shd w:val="clear" w:color="auto" w:fill="auto"/>
          </w:tcPr>
          <w:p w:rsidR="00784A2F" w:rsidRPr="00EF5853" w:rsidRDefault="00784A2F" w:rsidP="00875196">
            <w:pPr>
              <w:jc w:val="center"/>
            </w:pPr>
            <w:r w:rsidRPr="00EF5853">
              <w:t>a.</w:t>
            </w:r>
          </w:p>
        </w:tc>
        <w:tc>
          <w:tcPr>
            <w:tcW w:w="0" w:type="auto"/>
            <w:shd w:val="clear" w:color="auto" w:fill="auto"/>
          </w:tcPr>
          <w:p w:rsidR="00784A2F" w:rsidRPr="00EF5853" w:rsidRDefault="00784A2F" w:rsidP="00276F5A">
            <w:pPr>
              <w:jc w:val="both"/>
            </w:pPr>
            <w:r>
              <w:t>How does the leader proactively react to the wors</w:t>
            </w:r>
            <w:r w:rsidR="00AA317A">
              <w:t>t situations in an organization</w:t>
            </w:r>
            <w:r>
              <w:t xml:space="preserve">?  </w:t>
            </w:r>
          </w:p>
        </w:tc>
        <w:tc>
          <w:tcPr>
            <w:tcW w:w="0" w:type="auto"/>
            <w:shd w:val="clear" w:color="auto" w:fill="auto"/>
            <w:vAlign w:val="center"/>
          </w:tcPr>
          <w:p w:rsidR="00784A2F" w:rsidRPr="00561440" w:rsidRDefault="00522E79" w:rsidP="00C571F4">
            <w:pPr>
              <w:jc w:val="center"/>
            </w:pPr>
            <w:r w:rsidRPr="00561440">
              <w:t>CO</w:t>
            </w:r>
            <w:r w:rsidR="00DF3569" w:rsidRPr="00561440">
              <w:t>3</w:t>
            </w:r>
          </w:p>
        </w:tc>
        <w:tc>
          <w:tcPr>
            <w:tcW w:w="0" w:type="auto"/>
            <w:shd w:val="clear" w:color="auto" w:fill="auto"/>
            <w:vAlign w:val="center"/>
          </w:tcPr>
          <w:p w:rsidR="00784A2F" w:rsidRPr="00EF5853" w:rsidRDefault="00784A2F" w:rsidP="008A1288">
            <w:pPr>
              <w:jc w:val="center"/>
            </w:pPr>
            <w:r>
              <w:t>10</w:t>
            </w:r>
          </w:p>
        </w:tc>
      </w:tr>
      <w:tr w:rsidR="00784A2F" w:rsidRPr="00EF5853" w:rsidTr="00561440">
        <w:trPr>
          <w:trHeight w:val="2"/>
        </w:trPr>
        <w:tc>
          <w:tcPr>
            <w:tcW w:w="0" w:type="auto"/>
            <w:vMerge/>
            <w:shd w:val="clear" w:color="auto" w:fill="auto"/>
          </w:tcPr>
          <w:p w:rsidR="00784A2F" w:rsidRPr="00EF5853" w:rsidRDefault="00784A2F" w:rsidP="00875196">
            <w:pPr>
              <w:jc w:val="center"/>
            </w:pPr>
          </w:p>
        </w:tc>
        <w:tc>
          <w:tcPr>
            <w:tcW w:w="0" w:type="auto"/>
            <w:shd w:val="clear" w:color="auto" w:fill="auto"/>
          </w:tcPr>
          <w:p w:rsidR="00784A2F" w:rsidRPr="00EF5853" w:rsidRDefault="00784A2F" w:rsidP="00875196">
            <w:pPr>
              <w:jc w:val="center"/>
            </w:pPr>
            <w:r w:rsidRPr="00EF5853">
              <w:t>b.</w:t>
            </w:r>
          </w:p>
        </w:tc>
        <w:tc>
          <w:tcPr>
            <w:tcW w:w="0" w:type="auto"/>
            <w:shd w:val="clear" w:color="auto" w:fill="auto"/>
          </w:tcPr>
          <w:p w:rsidR="00784A2F" w:rsidRDefault="00784A2F" w:rsidP="00276F5A">
            <w:pPr>
              <w:jc w:val="both"/>
              <w:rPr>
                <w:bCs/>
              </w:rPr>
            </w:pPr>
            <w:r>
              <w:t xml:space="preserve">State the six underlying concepts of TQM to </w:t>
            </w:r>
            <w:r>
              <w:rPr>
                <w:bCs/>
              </w:rPr>
              <w:t>improve the production of an organization.</w:t>
            </w:r>
          </w:p>
          <w:p w:rsidR="005C2E26" w:rsidRPr="00EF5853" w:rsidRDefault="005C2E26" w:rsidP="00276F5A">
            <w:pPr>
              <w:jc w:val="both"/>
            </w:pPr>
          </w:p>
        </w:tc>
        <w:tc>
          <w:tcPr>
            <w:tcW w:w="0" w:type="auto"/>
            <w:shd w:val="clear" w:color="auto" w:fill="auto"/>
            <w:vAlign w:val="center"/>
          </w:tcPr>
          <w:p w:rsidR="00784A2F" w:rsidRPr="00561440" w:rsidRDefault="00522E79" w:rsidP="00C571F4">
            <w:pPr>
              <w:jc w:val="center"/>
            </w:pPr>
            <w:r w:rsidRPr="00561440">
              <w:t>CO</w:t>
            </w:r>
            <w:r w:rsidR="00B85D78" w:rsidRPr="00561440">
              <w:t>3</w:t>
            </w:r>
          </w:p>
        </w:tc>
        <w:tc>
          <w:tcPr>
            <w:tcW w:w="0" w:type="auto"/>
            <w:shd w:val="clear" w:color="auto" w:fill="auto"/>
            <w:vAlign w:val="center"/>
          </w:tcPr>
          <w:p w:rsidR="00784A2F" w:rsidRPr="00EF5853" w:rsidRDefault="00784A2F" w:rsidP="008A1288">
            <w:pPr>
              <w:jc w:val="center"/>
            </w:pPr>
            <w:r>
              <w:t>10</w:t>
            </w:r>
          </w:p>
        </w:tc>
      </w:tr>
      <w:tr w:rsidR="00784A2F" w:rsidRPr="00EF5853" w:rsidTr="00561440">
        <w:trPr>
          <w:trHeight w:val="4"/>
        </w:trPr>
        <w:tc>
          <w:tcPr>
            <w:tcW w:w="0" w:type="auto"/>
            <w:shd w:val="clear" w:color="auto" w:fill="auto"/>
          </w:tcPr>
          <w:p w:rsidR="00784A2F" w:rsidRPr="00EF5853" w:rsidRDefault="00784A2F" w:rsidP="00875196">
            <w:pPr>
              <w:jc w:val="center"/>
            </w:pPr>
            <w:r w:rsidRPr="00EF5853">
              <w:t>3.</w:t>
            </w:r>
          </w:p>
        </w:tc>
        <w:tc>
          <w:tcPr>
            <w:tcW w:w="0" w:type="auto"/>
            <w:shd w:val="clear" w:color="auto" w:fill="auto"/>
          </w:tcPr>
          <w:p w:rsidR="00784A2F" w:rsidRPr="00EF5853" w:rsidRDefault="00784A2F" w:rsidP="00875196">
            <w:pPr>
              <w:jc w:val="center"/>
            </w:pPr>
            <w:r w:rsidRPr="00EF5853">
              <w:t>a.</w:t>
            </w:r>
          </w:p>
        </w:tc>
        <w:tc>
          <w:tcPr>
            <w:tcW w:w="0" w:type="auto"/>
            <w:shd w:val="clear" w:color="auto" w:fill="auto"/>
          </w:tcPr>
          <w:p w:rsidR="00784A2F" w:rsidRPr="00EF5853" w:rsidRDefault="00D255F2" w:rsidP="00276F5A">
            <w:pPr>
              <w:jc w:val="both"/>
            </w:pPr>
            <w:r w:rsidRPr="00AC1E49">
              <w:t>Explain how the employee will be involved in doing a process?</w:t>
            </w:r>
          </w:p>
        </w:tc>
        <w:tc>
          <w:tcPr>
            <w:tcW w:w="0" w:type="auto"/>
            <w:shd w:val="clear" w:color="auto" w:fill="auto"/>
            <w:vAlign w:val="center"/>
          </w:tcPr>
          <w:p w:rsidR="00784A2F" w:rsidRPr="00561440" w:rsidRDefault="00522E79" w:rsidP="00C571F4">
            <w:pPr>
              <w:jc w:val="center"/>
            </w:pPr>
            <w:r w:rsidRPr="00561440">
              <w:t>CO</w:t>
            </w:r>
            <w:r w:rsidR="001901A5" w:rsidRPr="00561440">
              <w:t>2</w:t>
            </w:r>
          </w:p>
        </w:tc>
        <w:tc>
          <w:tcPr>
            <w:tcW w:w="0" w:type="auto"/>
            <w:shd w:val="clear" w:color="auto" w:fill="auto"/>
            <w:vAlign w:val="center"/>
          </w:tcPr>
          <w:p w:rsidR="00784A2F" w:rsidRPr="00EF5853" w:rsidRDefault="00784A2F" w:rsidP="008A1288">
            <w:pPr>
              <w:jc w:val="center"/>
            </w:pPr>
            <w:r>
              <w:t>10</w:t>
            </w:r>
          </w:p>
        </w:tc>
      </w:tr>
      <w:tr w:rsidR="00784A2F" w:rsidRPr="00EF5853" w:rsidTr="00561440">
        <w:trPr>
          <w:trHeight w:val="4"/>
        </w:trPr>
        <w:tc>
          <w:tcPr>
            <w:tcW w:w="0" w:type="auto"/>
            <w:shd w:val="clear" w:color="auto" w:fill="auto"/>
          </w:tcPr>
          <w:p w:rsidR="00784A2F" w:rsidRPr="00EF5853" w:rsidRDefault="00784A2F" w:rsidP="00875196">
            <w:pPr>
              <w:jc w:val="center"/>
            </w:pPr>
          </w:p>
        </w:tc>
        <w:tc>
          <w:tcPr>
            <w:tcW w:w="0" w:type="auto"/>
            <w:shd w:val="clear" w:color="auto" w:fill="auto"/>
          </w:tcPr>
          <w:p w:rsidR="00784A2F" w:rsidRPr="00EF5853" w:rsidRDefault="00784A2F" w:rsidP="00875196">
            <w:pPr>
              <w:jc w:val="center"/>
            </w:pPr>
            <w:r w:rsidRPr="00EF5853">
              <w:t>b.</w:t>
            </w:r>
          </w:p>
        </w:tc>
        <w:tc>
          <w:tcPr>
            <w:tcW w:w="0" w:type="auto"/>
            <w:shd w:val="clear" w:color="auto" w:fill="auto"/>
          </w:tcPr>
          <w:p w:rsidR="00784A2F" w:rsidRPr="00EF5853" w:rsidRDefault="00E80017" w:rsidP="00276F5A">
            <w:pPr>
              <w:jc w:val="both"/>
            </w:pPr>
            <w:r>
              <w:t>“</w:t>
            </w:r>
            <w:r w:rsidRPr="005960DD">
              <w:t xml:space="preserve">Six sigma concept can be applied to non manufacturing </w:t>
            </w:r>
            <w:proofErr w:type="spellStart"/>
            <w:r w:rsidRPr="005960DD">
              <w:t>processes</w:t>
            </w:r>
            <w:r>
              <w:t>”</w:t>
            </w:r>
            <w:r w:rsidRPr="005960DD">
              <w:t>.Do</w:t>
            </w:r>
            <w:proofErr w:type="spellEnd"/>
            <w:r w:rsidRPr="005960DD">
              <w:t xml:space="preserve"> you agree with this statement justify your answer with a suitable exampl</w:t>
            </w:r>
            <w:r>
              <w:t xml:space="preserve">e.                                                              </w:t>
            </w:r>
          </w:p>
        </w:tc>
        <w:tc>
          <w:tcPr>
            <w:tcW w:w="0" w:type="auto"/>
            <w:shd w:val="clear" w:color="auto" w:fill="auto"/>
            <w:vAlign w:val="center"/>
          </w:tcPr>
          <w:p w:rsidR="00784A2F" w:rsidRPr="00561440" w:rsidRDefault="00522E79" w:rsidP="00C571F4">
            <w:pPr>
              <w:jc w:val="center"/>
            </w:pPr>
            <w:r w:rsidRPr="00561440">
              <w:t>CO</w:t>
            </w:r>
            <w:r w:rsidR="00B85D78" w:rsidRPr="00561440">
              <w:t>3</w:t>
            </w:r>
          </w:p>
        </w:tc>
        <w:tc>
          <w:tcPr>
            <w:tcW w:w="0" w:type="auto"/>
            <w:shd w:val="clear" w:color="auto" w:fill="auto"/>
            <w:vAlign w:val="center"/>
          </w:tcPr>
          <w:p w:rsidR="00784A2F" w:rsidRPr="00EF5853" w:rsidRDefault="00AA317A" w:rsidP="008A1288">
            <w:pPr>
              <w:jc w:val="center"/>
            </w:pPr>
            <w:r>
              <w:t>10</w:t>
            </w:r>
          </w:p>
        </w:tc>
      </w:tr>
      <w:tr w:rsidR="00784A2F" w:rsidRPr="00EF5853" w:rsidTr="00561440">
        <w:trPr>
          <w:trHeight w:val="4"/>
        </w:trPr>
        <w:tc>
          <w:tcPr>
            <w:tcW w:w="0" w:type="auto"/>
            <w:gridSpan w:val="5"/>
            <w:shd w:val="clear" w:color="auto" w:fill="auto"/>
            <w:vAlign w:val="center"/>
          </w:tcPr>
          <w:p w:rsidR="00784A2F" w:rsidRPr="00561440" w:rsidRDefault="00784A2F" w:rsidP="00C571F4">
            <w:pPr>
              <w:ind w:right="1011"/>
              <w:jc w:val="center"/>
            </w:pPr>
            <w:r w:rsidRPr="00561440">
              <w:t>(OR)</w:t>
            </w:r>
          </w:p>
        </w:tc>
      </w:tr>
      <w:tr w:rsidR="00E80017" w:rsidRPr="00EF5853" w:rsidTr="00561440">
        <w:trPr>
          <w:trHeight w:val="4"/>
        </w:trPr>
        <w:tc>
          <w:tcPr>
            <w:tcW w:w="0" w:type="auto"/>
            <w:shd w:val="clear" w:color="auto" w:fill="auto"/>
          </w:tcPr>
          <w:p w:rsidR="00E80017" w:rsidRPr="00EF5853" w:rsidRDefault="00E80017" w:rsidP="00875196">
            <w:pPr>
              <w:jc w:val="center"/>
            </w:pPr>
            <w:r w:rsidRPr="00EF5853">
              <w:t>4.</w:t>
            </w:r>
          </w:p>
        </w:tc>
        <w:tc>
          <w:tcPr>
            <w:tcW w:w="0" w:type="auto"/>
            <w:shd w:val="clear" w:color="auto" w:fill="auto"/>
          </w:tcPr>
          <w:p w:rsidR="00E80017" w:rsidRPr="00EF5853" w:rsidRDefault="00E80017" w:rsidP="00875196">
            <w:pPr>
              <w:jc w:val="center"/>
            </w:pPr>
            <w:r w:rsidRPr="00EF5853">
              <w:t>a.</w:t>
            </w:r>
          </w:p>
        </w:tc>
        <w:tc>
          <w:tcPr>
            <w:tcW w:w="0" w:type="auto"/>
            <w:shd w:val="clear" w:color="auto" w:fill="auto"/>
          </w:tcPr>
          <w:p w:rsidR="00E80017" w:rsidRPr="00EF5853" w:rsidRDefault="00E80017" w:rsidP="00276F5A">
            <w:pPr>
              <w:jc w:val="both"/>
            </w:pPr>
            <w:r w:rsidRPr="005960DD">
              <w:t>Discuss about Maslow's need hierarchy theory and Herzberg's t</w:t>
            </w:r>
            <w:r w:rsidR="004150AC">
              <w:t>wo factor theory for motivation.</w:t>
            </w:r>
          </w:p>
        </w:tc>
        <w:tc>
          <w:tcPr>
            <w:tcW w:w="0" w:type="auto"/>
            <w:shd w:val="clear" w:color="auto" w:fill="auto"/>
            <w:vAlign w:val="center"/>
          </w:tcPr>
          <w:p w:rsidR="00E80017" w:rsidRPr="00561440" w:rsidRDefault="00522E79" w:rsidP="00C571F4">
            <w:pPr>
              <w:jc w:val="center"/>
            </w:pPr>
            <w:r w:rsidRPr="00561440">
              <w:t>CO</w:t>
            </w:r>
            <w:r w:rsidR="001901A5" w:rsidRPr="00561440">
              <w:t>1</w:t>
            </w:r>
          </w:p>
        </w:tc>
        <w:tc>
          <w:tcPr>
            <w:tcW w:w="0" w:type="auto"/>
            <w:shd w:val="clear" w:color="auto" w:fill="auto"/>
            <w:vAlign w:val="center"/>
          </w:tcPr>
          <w:p w:rsidR="00E80017" w:rsidRPr="00EF5853" w:rsidRDefault="00E80017" w:rsidP="008A1288">
            <w:pPr>
              <w:jc w:val="center"/>
            </w:pPr>
            <w:r>
              <w:t>10</w:t>
            </w:r>
          </w:p>
        </w:tc>
      </w:tr>
      <w:tr w:rsidR="00E80017" w:rsidRPr="00EF5853" w:rsidTr="00561440">
        <w:trPr>
          <w:trHeight w:val="4"/>
        </w:trPr>
        <w:tc>
          <w:tcPr>
            <w:tcW w:w="0" w:type="auto"/>
            <w:shd w:val="clear" w:color="auto" w:fill="auto"/>
          </w:tcPr>
          <w:p w:rsidR="00E80017" w:rsidRPr="00EF5853" w:rsidRDefault="00E80017" w:rsidP="00875196">
            <w:pPr>
              <w:jc w:val="center"/>
            </w:pPr>
          </w:p>
        </w:tc>
        <w:tc>
          <w:tcPr>
            <w:tcW w:w="0" w:type="auto"/>
            <w:shd w:val="clear" w:color="auto" w:fill="auto"/>
          </w:tcPr>
          <w:p w:rsidR="00E80017" w:rsidRPr="00EF5853" w:rsidRDefault="00E80017" w:rsidP="00875196">
            <w:pPr>
              <w:jc w:val="center"/>
            </w:pPr>
            <w:r w:rsidRPr="00EF5853">
              <w:t>b.</w:t>
            </w:r>
          </w:p>
        </w:tc>
        <w:tc>
          <w:tcPr>
            <w:tcW w:w="0" w:type="auto"/>
            <w:shd w:val="clear" w:color="auto" w:fill="auto"/>
          </w:tcPr>
          <w:p w:rsidR="005C2E26" w:rsidRDefault="00E80017" w:rsidP="00276F5A">
            <w:pPr>
              <w:jc w:val="both"/>
            </w:pPr>
            <w:r w:rsidRPr="005960DD">
              <w:t>What are the performance measures would you suggest for</w:t>
            </w:r>
            <w:r>
              <w:t xml:space="preserve"> </w:t>
            </w:r>
            <w:proofErr w:type="gramStart"/>
            <w:r>
              <w:t xml:space="preserve">an </w:t>
            </w:r>
            <w:r w:rsidRPr="005960DD">
              <w:t xml:space="preserve"> airline</w:t>
            </w:r>
            <w:proofErr w:type="gramEnd"/>
            <w:r w:rsidRPr="005960DD">
              <w:t xml:space="preserve"> passenger service?</w:t>
            </w:r>
          </w:p>
          <w:p w:rsidR="005C2E26" w:rsidRPr="00EF5853" w:rsidRDefault="005C2E26" w:rsidP="00276F5A">
            <w:pPr>
              <w:jc w:val="both"/>
            </w:pPr>
          </w:p>
        </w:tc>
        <w:tc>
          <w:tcPr>
            <w:tcW w:w="0" w:type="auto"/>
            <w:shd w:val="clear" w:color="auto" w:fill="auto"/>
            <w:vAlign w:val="center"/>
          </w:tcPr>
          <w:p w:rsidR="00E80017" w:rsidRPr="00561440" w:rsidRDefault="00522E79" w:rsidP="00C571F4">
            <w:pPr>
              <w:jc w:val="center"/>
            </w:pPr>
            <w:r w:rsidRPr="00561440">
              <w:t>CO</w:t>
            </w:r>
            <w:r w:rsidR="00B85D78" w:rsidRPr="00561440">
              <w:t>3</w:t>
            </w:r>
          </w:p>
        </w:tc>
        <w:tc>
          <w:tcPr>
            <w:tcW w:w="0" w:type="auto"/>
            <w:shd w:val="clear" w:color="auto" w:fill="auto"/>
            <w:vAlign w:val="center"/>
          </w:tcPr>
          <w:p w:rsidR="00E80017" w:rsidRPr="00EF5853" w:rsidRDefault="00E80017" w:rsidP="008A1288">
            <w:pPr>
              <w:jc w:val="center"/>
            </w:pPr>
            <w:r>
              <w:t>10</w:t>
            </w:r>
          </w:p>
        </w:tc>
      </w:tr>
      <w:tr w:rsidR="00E80017" w:rsidRPr="00EF5853" w:rsidTr="00561440">
        <w:trPr>
          <w:trHeight w:val="4"/>
        </w:trPr>
        <w:tc>
          <w:tcPr>
            <w:tcW w:w="0" w:type="auto"/>
            <w:shd w:val="clear" w:color="auto" w:fill="auto"/>
          </w:tcPr>
          <w:p w:rsidR="00E80017" w:rsidRPr="00EF5853" w:rsidRDefault="00E80017" w:rsidP="00875196">
            <w:pPr>
              <w:jc w:val="center"/>
            </w:pPr>
            <w:r w:rsidRPr="00EF5853">
              <w:t>5.</w:t>
            </w:r>
          </w:p>
        </w:tc>
        <w:tc>
          <w:tcPr>
            <w:tcW w:w="0" w:type="auto"/>
            <w:shd w:val="clear" w:color="auto" w:fill="auto"/>
          </w:tcPr>
          <w:p w:rsidR="00E80017" w:rsidRPr="00EF5853" w:rsidRDefault="00E80017" w:rsidP="00875196">
            <w:pPr>
              <w:jc w:val="center"/>
            </w:pPr>
            <w:r w:rsidRPr="00EF5853">
              <w:t>a.</w:t>
            </w:r>
          </w:p>
        </w:tc>
        <w:tc>
          <w:tcPr>
            <w:tcW w:w="0" w:type="auto"/>
            <w:shd w:val="clear" w:color="auto" w:fill="auto"/>
          </w:tcPr>
          <w:p w:rsidR="00E80017" w:rsidRPr="00EF5853" w:rsidRDefault="00E5241C" w:rsidP="00276F5A">
            <w:pPr>
              <w:jc w:val="both"/>
            </w:pPr>
            <w:r>
              <w:rPr>
                <w:szCs w:val="20"/>
              </w:rPr>
              <w:t>How is cause and effect diagram constructed?</w:t>
            </w:r>
          </w:p>
        </w:tc>
        <w:tc>
          <w:tcPr>
            <w:tcW w:w="0" w:type="auto"/>
            <w:shd w:val="clear" w:color="auto" w:fill="auto"/>
            <w:vAlign w:val="center"/>
          </w:tcPr>
          <w:p w:rsidR="00E80017" w:rsidRPr="00561440" w:rsidRDefault="00522E79" w:rsidP="00C571F4">
            <w:pPr>
              <w:jc w:val="center"/>
            </w:pPr>
            <w:r w:rsidRPr="00561440">
              <w:t>CO</w:t>
            </w:r>
            <w:r w:rsidR="001901A5" w:rsidRPr="00561440">
              <w:t>1</w:t>
            </w:r>
          </w:p>
        </w:tc>
        <w:tc>
          <w:tcPr>
            <w:tcW w:w="0" w:type="auto"/>
            <w:shd w:val="clear" w:color="auto" w:fill="auto"/>
            <w:vAlign w:val="center"/>
          </w:tcPr>
          <w:p w:rsidR="00E80017" w:rsidRPr="00EF5853" w:rsidRDefault="00716FB6" w:rsidP="008A1288">
            <w:pPr>
              <w:jc w:val="center"/>
            </w:pPr>
            <w:r>
              <w:t>10</w:t>
            </w:r>
          </w:p>
        </w:tc>
      </w:tr>
      <w:tr w:rsidR="00E80017" w:rsidRPr="00EF5853" w:rsidTr="00561440">
        <w:trPr>
          <w:trHeight w:val="4"/>
        </w:trPr>
        <w:tc>
          <w:tcPr>
            <w:tcW w:w="0" w:type="auto"/>
            <w:shd w:val="clear" w:color="auto" w:fill="auto"/>
          </w:tcPr>
          <w:p w:rsidR="00E80017" w:rsidRPr="00EF5853" w:rsidRDefault="00E80017" w:rsidP="00875196">
            <w:pPr>
              <w:jc w:val="center"/>
            </w:pPr>
          </w:p>
        </w:tc>
        <w:tc>
          <w:tcPr>
            <w:tcW w:w="0" w:type="auto"/>
            <w:shd w:val="clear" w:color="auto" w:fill="auto"/>
          </w:tcPr>
          <w:p w:rsidR="00E80017" w:rsidRPr="00EF5853" w:rsidRDefault="00E80017" w:rsidP="00875196">
            <w:pPr>
              <w:jc w:val="center"/>
            </w:pPr>
            <w:r w:rsidRPr="00EF5853">
              <w:t>b.</w:t>
            </w:r>
          </w:p>
        </w:tc>
        <w:tc>
          <w:tcPr>
            <w:tcW w:w="0" w:type="auto"/>
            <w:shd w:val="clear" w:color="auto" w:fill="auto"/>
          </w:tcPr>
          <w:p w:rsidR="00E80017" w:rsidRPr="00EF5853" w:rsidRDefault="00E5241C" w:rsidP="00276F5A">
            <w:pPr>
              <w:jc w:val="both"/>
            </w:pPr>
            <w:r>
              <w:rPr>
                <w:szCs w:val="20"/>
              </w:rPr>
              <w:t>Enumerate the steps to be followed for bench marking.</w:t>
            </w:r>
            <w:r>
              <w:rPr>
                <w:szCs w:val="20"/>
              </w:rPr>
              <w:tab/>
            </w:r>
          </w:p>
        </w:tc>
        <w:tc>
          <w:tcPr>
            <w:tcW w:w="0" w:type="auto"/>
            <w:shd w:val="clear" w:color="auto" w:fill="auto"/>
            <w:vAlign w:val="center"/>
          </w:tcPr>
          <w:p w:rsidR="00E80017" w:rsidRPr="00561440" w:rsidRDefault="00522E79" w:rsidP="00C571F4">
            <w:pPr>
              <w:jc w:val="center"/>
            </w:pPr>
            <w:r w:rsidRPr="00561440">
              <w:t>CO</w:t>
            </w:r>
            <w:r w:rsidR="001901A5" w:rsidRPr="00561440">
              <w:t>2</w:t>
            </w:r>
          </w:p>
        </w:tc>
        <w:tc>
          <w:tcPr>
            <w:tcW w:w="0" w:type="auto"/>
            <w:shd w:val="clear" w:color="auto" w:fill="auto"/>
            <w:vAlign w:val="center"/>
          </w:tcPr>
          <w:p w:rsidR="00E80017" w:rsidRPr="00EF5853" w:rsidRDefault="00716FB6" w:rsidP="008A1288">
            <w:pPr>
              <w:jc w:val="center"/>
            </w:pPr>
            <w:r>
              <w:t>10</w:t>
            </w:r>
          </w:p>
        </w:tc>
      </w:tr>
      <w:tr w:rsidR="00E80017" w:rsidRPr="00EF5853" w:rsidTr="00561440">
        <w:trPr>
          <w:trHeight w:val="4"/>
        </w:trPr>
        <w:tc>
          <w:tcPr>
            <w:tcW w:w="0" w:type="auto"/>
            <w:gridSpan w:val="5"/>
            <w:shd w:val="clear" w:color="auto" w:fill="auto"/>
            <w:vAlign w:val="center"/>
          </w:tcPr>
          <w:p w:rsidR="00E80017" w:rsidRPr="00561440" w:rsidRDefault="00E80017" w:rsidP="00C571F4">
            <w:pPr>
              <w:jc w:val="center"/>
            </w:pPr>
            <w:r w:rsidRPr="00561440">
              <w:t>(OR)</w:t>
            </w:r>
          </w:p>
        </w:tc>
      </w:tr>
      <w:tr w:rsidR="00E80017" w:rsidRPr="00EF5853" w:rsidTr="00561440">
        <w:trPr>
          <w:trHeight w:val="4"/>
        </w:trPr>
        <w:tc>
          <w:tcPr>
            <w:tcW w:w="0" w:type="auto"/>
            <w:shd w:val="clear" w:color="auto" w:fill="auto"/>
          </w:tcPr>
          <w:p w:rsidR="00E80017" w:rsidRPr="00EF5853" w:rsidRDefault="00E80017" w:rsidP="00875196">
            <w:pPr>
              <w:jc w:val="center"/>
            </w:pPr>
            <w:r w:rsidRPr="00EF5853">
              <w:t>6.</w:t>
            </w:r>
          </w:p>
        </w:tc>
        <w:tc>
          <w:tcPr>
            <w:tcW w:w="0" w:type="auto"/>
            <w:shd w:val="clear" w:color="auto" w:fill="auto"/>
          </w:tcPr>
          <w:p w:rsidR="00E80017" w:rsidRPr="00EF5853" w:rsidRDefault="00E80017" w:rsidP="00875196">
            <w:pPr>
              <w:jc w:val="center"/>
            </w:pPr>
            <w:r w:rsidRPr="00EF5853">
              <w:t>a.</w:t>
            </w:r>
          </w:p>
        </w:tc>
        <w:tc>
          <w:tcPr>
            <w:tcW w:w="0" w:type="auto"/>
            <w:shd w:val="clear" w:color="auto" w:fill="auto"/>
          </w:tcPr>
          <w:p w:rsidR="00E80017" w:rsidRPr="00EF5853" w:rsidRDefault="00E5241C" w:rsidP="00276F5A">
            <w:pPr>
              <w:jc w:val="both"/>
            </w:pPr>
            <w:r>
              <w:rPr>
                <w:szCs w:val="20"/>
              </w:rPr>
              <w:t xml:space="preserve">Describe the different benchmarking metrics used in educational institutions.                       </w:t>
            </w:r>
          </w:p>
        </w:tc>
        <w:tc>
          <w:tcPr>
            <w:tcW w:w="0" w:type="auto"/>
            <w:shd w:val="clear" w:color="auto" w:fill="auto"/>
            <w:vAlign w:val="center"/>
          </w:tcPr>
          <w:p w:rsidR="00E80017" w:rsidRPr="00561440" w:rsidRDefault="00522E79" w:rsidP="00C571F4">
            <w:pPr>
              <w:jc w:val="center"/>
            </w:pPr>
            <w:r w:rsidRPr="00561440">
              <w:t>CO</w:t>
            </w:r>
            <w:r w:rsidR="00B85D78" w:rsidRPr="00561440">
              <w:t>3</w:t>
            </w:r>
          </w:p>
        </w:tc>
        <w:tc>
          <w:tcPr>
            <w:tcW w:w="0" w:type="auto"/>
            <w:shd w:val="clear" w:color="auto" w:fill="auto"/>
            <w:vAlign w:val="center"/>
          </w:tcPr>
          <w:p w:rsidR="00E80017" w:rsidRPr="00EF5853" w:rsidRDefault="00716FB6" w:rsidP="008A1288">
            <w:pPr>
              <w:jc w:val="center"/>
            </w:pPr>
            <w:r>
              <w:t>10</w:t>
            </w:r>
          </w:p>
        </w:tc>
      </w:tr>
      <w:tr w:rsidR="00E80017" w:rsidRPr="00EF5853" w:rsidTr="00561440">
        <w:trPr>
          <w:trHeight w:val="4"/>
        </w:trPr>
        <w:tc>
          <w:tcPr>
            <w:tcW w:w="0" w:type="auto"/>
            <w:shd w:val="clear" w:color="auto" w:fill="auto"/>
          </w:tcPr>
          <w:p w:rsidR="00E80017" w:rsidRPr="00EF5853" w:rsidRDefault="00E80017" w:rsidP="00875196">
            <w:pPr>
              <w:jc w:val="center"/>
            </w:pPr>
          </w:p>
        </w:tc>
        <w:tc>
          <w:tcPr>
            <w:tcW w:w="0" w:type="auto"/>
            <w:shd w:val="clear" w:color="auto" w:fill="auto"/>
          </w:tcPr>
          <w:p w:rsidR="00E80017" w:rsidRPr="00EF5853" w:rsidRDefault="00E80017" w:rsidP="00875196">
            <w:pPr>
              <w:jc w:val="center"/>
            </w:pPr>
            <w:r w:rsidRPr="00EF5853">
              <w:t>b.</w:t>
            </w:r>
          </w:p>
        </w:tc>
        <w:tc>
          <w:tcPr>
            <w:tcW w:w="0" w:type="auto"/>
            <w:shd w:val="clear" w:color="auto" w:fill="auto"/>
          </w:tcPr>
          <w:p w:rsidR="00E80017" w:rsidRDefault="00E5241C" w:rsidP="00276F5A">
            <w:pPr>
              <w:jc w:val="both"/>
              <w:rPr>
                <w:szCs w:val="20"/>
              </w:rPr>
            </w:pPr>
            <w:r w:rsidRPr="00B60A11">
              <w:rPr>
                <w:szCs w:val="20"/>
              </w:rPr>
              <w:t>Why should suppliers be treated as partners</w:t>
            </w:r>
            <w:r w:rsidR="00111C31">
              <w:rPr>
                <w:szCs w:val="20"/>
              </w:rPr>
              <w:t>?</w:t>
            </w:r>
          </w:p>
          <w:p w:rsidR="005C2E26" w:rsidRPr="00EF5853" w:rsidRDefault="005C2E26" w:rsidP="00276F5A">
            <w:pPr>
              <w:jc w:val="both"/>
            </w:pPr>
          </w:p>
        </w:tc>
        <w:tc>
          <w:tcPr>
            <w:tcW w:w="0" w:type="auto"/>
            <w:shd w:val="clear" w:color="auto" w:fill="auto"/>
            <w:vAlign w:val="center"/>
          </w:tcPr>
          <w:p w:rsidR="00E80017" w:rsidRPr="00561440" w:rsidRDefault="00522E79" w:rsidP="00C571F4">
            <w:pPr>
              <w:jc w:val="center"/>
            </w:pPr>
            <w:r w:rsidRPr="00561440">
              <w:t>CO</w:t>
            </w:r>
            <w:r w:rsidR="001901A5" w:rsidRPr="00561440">
              <w:t>2</w:t>
            </w:r>
          </w:p>
        </w:tc>
        <w:tc>
          <w:tcPr>
            <w:tcW w:w="0" w:type="auto"/>
            <w:shd w:val="clear" w:color="auto" w:fill="auto"/>
            <w:vAlign w:val="center"/>
          </w:tcPr>
          <w:p w:rsidR="00E80017" w:rsidRPr="00EF5853" w:rsidRDefault="00716FB6" w:rsidP="008A1288">
            <w:pPr>
              <w:jc w:val="center"/>
            </w:pPr>
            <w:r>
              <w:t>10</w:t>
            </w:r>
          </w:p>
        </w:tc>
      </w:tr>
      <w:tr w:rsidR="00E80017" w:rsidRPr="00EF5853" w:rsidTr="00561440">
        <w:trPr>
          <w:trHeight w:val="4"/>
        </w:trPr>
        <w:tc>
          <w:tcPr>
            <w:tcW w:w="0" w:type="auto"/>
            <w:shd w:val="clear" w:color="auto" w:fill="auto"/>
          </w:tcPr>
          <w:p w:rsidR="00E80017" w:rsidRPr="00EF5853" w:rsidRDefault="00E80017" w:rsidP="00875196">
            <w:pPr>
              <w:jc w:val="center"/>
            </w:pPr>
            <w:r w:rsidRPr="00EF5853">
              <w:t>7.</w:t>
            </w:r>
          </w:p>
        </w:tc>
        <w:tc>
          <w:tcPr>
            <w:tcW w:w="0" w:type="auto"/>
            <w:shd w:val="clear" w:color="auto" w:fill="auto"/>
          </w:tcPr>
          <w:p w:rsidR="00E80017" w:rsidRPr="00EF5853" w:rsidRDefault="00E80017" w:rsidP="00875196">
            <w:pPr>
              <w:jc w:val="center"/>
            </w:pPr>
            <w:r w:rsidRPr="00EF5853">
              <w:t>a.</w:t>
            </w:r>
          </w:p>
        </w:tc>
        <w:tc>
          <w:tcPr>
            <w:tcW w:w="0" w:type="auto"/>
            <w:shd w:val="clear" w:color="auto" w:fill="auto"/>
          </w:tcPr>
          <w:p w:rsidR="00E80017" w:rsidRPr="00EF5853" w:rsidRDefault="00716FB6" w:rsidP="00276F5A">
            <w:pPr>
              <w:jc w:val="both"/>
            </w:pPr>
            <w:r>
              <w:rPr>
                <w:sz w:val="23"/>
                <w:szCs w:val="23"/>
              </w:rPr>
              <w:t>Explain the house of q</w:t>
            </w:r>
            <w:r w:rsidR="00111C31">
              <w:rPr>
                <w:sz w:val="23"/>
                <w:szCs w:val="23"/>
              </w:rPr>
              <w:t>uality i</w:t>
            </w:r>
            <w:r>
              <w:rPr>
                <w:sz w:val="23"/>
                <w:szCs w:val="23"/>
              </w:rPr>
              <w:t>n quality function d</w:t>
            </w:r>
            <w:r w:rsidR="004150AC">
              <w:rPr>
                <w:sz w:val="23"/>
                <w:szCs w:val="23"/>
              </w:rPr>
              <w:t>eployment.</w:t>
            </w:r>
          </w:p>
        </w:tc>
        <w:tc>
          <w:tcPr>
            <w:tcW w:w="0" w:type="auto"/>
            <w:shd w:val="clear" w:color="auto" w:fill="auto"/>
            <w:vAlign w:val="center"/>
          </w:tcPr>
          <w:p w:rsidR="00E80017" w:rsidRPr="00561440" w:rsidRDefault="00522E79" w:rsidP="00C571F4">
            <w:pPr>
              <w:jc w:val="center"/>
            </w:pPr>
            <w:r w:rsidRPr="00561440">
              <w:t>CO</w:t>
            </w:r>
            <w:r w:rsidR="00DF3569" w:rsidRPr="00561440">
              <w:t>2</w:t>
            </w:r>
          </w:p>
        </w:tc>
        <w:tc>
          <w:tcPr>
            <w:tcW w:w="0" w:type="auto"/>
            <w:shd w:val="clear" w:color="auto" w:fill="auto"/>
            <w:vAlign w:val="center"/>
          </w:tcPr>
          <w:p w:rsidR="00E80017" w:rsidRPr="00EF5853" w:rsidRDefault="00716FB6" w:rsidP="008A1288">
            <w:pPr>
              <w:jc w:val="center"/>
            </w:pPr>
            <w:r>
              <w:t>10</w:t>
            </w:r>
          </w:p>
        </w:tc>
      </w:tr>
      <w:tr w:rsidR="00E80017" w:rsidRPr="00EF5853" w:rsidTr="00561440">
        <w:trPr>
          <w:trHeight w:val="4"/>
        </w:trPr>
        <w:tc>
          <w:tcPr>
            <w:tcW w:w="0" w:type="auto"/>
            <w:shd w:val="clear" w:color="auto" w:fill="auto"/>
          </w:tcPr>
          <w:p w:rsidR="00E80017" w:rsidRPr="00EF5853" w:rsidRDefault="00E80017" w:rsidP="00875196">
            <w:pPr>
              <w:jc w:val="center"/>
            </w:pPr>
          </w:p>
        </w:tc>
        <w:tc>
          <w:tcPr>
            <w:tcW w:w="0" w:type="auto"/>
            <w:shd w:val="clear" w:color="auto" w:fill="auto"/>
          </w:tcPr>
          <w:p w:rsidR="00E80017" w:rsidRPr="00EF5853" w:rsidRDefault="00E80017" w:rsidP="00875196">
            <w:pPr>
              <w:jc w:val="center"/>
            </w:pPr>
            <w:r w:rsidRPr="00EF5853">
              <w:t>b.</w:t>
            </w:r>
          </w:p>
        </w:tc>
        <w:tc>
          <w:tcPr>
            <w:tcW w:w="0" w:type="auto"/>
            <w:shd w:val="clear" w:color="auto" w:fill="auto"/>
          </w:tcPr>
          <w:p w:rsidR="00E80017" w:rsidRPr="00EF5853" w:rsidRDefault="00111C31" w:rsidP="00276F5A">
            <w:pPr>
              <w:jc w:val="both"/>
            </w:pPr>
            <w:r w:rsidRPr="00111C31">
              <w:t>Discuss about design of FMEA document.</w:t>
            </w:r>
          </w:p>
        </w:tc>
        <w:tc>
          <w:tcPr>
            <w:tcW w:w="0" w:type="auto"/>
            <w:shd w:val="clear" w:color="auto" w:fill="auto"/>
            <w:vAlign w:val="center"/>
          </w:tcPr>
          <w:p w:rsidR="00E80017" w:rsidRPr="00561440" w:rsidRDefault="00522E79" w:rsidP="00C571F4">
            <w:pPr>
              <w:jc w:val="center"/>
            </w:pPr>
            <w:r w:rsidRPr="00561440">
              <w:t>CO</w:t>
            </w:r>
            <w:r w:rsidR="001901A5" w:rsidRPr="00561440">
              <w:t>2</w:t>
            </w:r>
          </w:p>
        </w:tc>
        <w:tc>
          <w:tcPr>
            <w:tcW w:w="0" w:type="auto"/>
            <w:shd w:val="clear" w:color="auto" w:fill="auto"/>
            <w:vAlign w:val="center"/>
          </w:tcPr>
          <w:p w:rsidR="00E80017" w:rsidRPr="00EF5853" w:rsidRDefault="00716FB6" w:rsidP="008A1288">
            <w:pPr>
              <w:jc w:val="center"/>
            </w:pPr>
            <w:r>
              <w:t>10</w:t>
            </w:r>
          </w:p>
        </w:tc>
      </w:tr>
      <w:tr w:rsidR="00E80017" w:rsidRPr="00EF5853" w:rsidTr="00561440">
        <w:trPr>
          <w:trHeight w:val="2"/>
        </w:trPr>
        <w:tc>
          <w:tcPr>
            <w:tcW w:w="0" w:type="auto"/>
            <w:gridSpan w:val="5"/>
            <w:shd w:val="clear" w:color="auto" w:fill="auto"/>
            <w:vAlign w:val="center"/>
          </w:tcPr>
          <w:p w:rsidR="00E80017" w:rsidRPr="00561440" w:rsidRDefault="00E80017" w:rsidP="00C571F4">
            <w:pPr>
              <w:jc w:val="center"/>
            </w:pPr>
            <w:r w:rsidRPr="00561440">
              <w:t>(OR)</w:t>
            </w:r>
          </w:p>
        </w:tc>
      </w:tr>
      <w:tr w:rsidR="00E80017" w:rsidRPr="00EF5853" w:rsidTr="00561440">
        <w:trPr>
          <w:trHeight w:val="2"/>
        </w:trPr>
        <w:tc>
          <w:tcPr>
            <w:tcW w:w="0" w:type="auto"/>
            <w:shd w:val="clear" w:color="auto" w:fill="auto"/>
          </w:tcPr>
          <w:p w:rsidR="00E80017" w:rsidRPr="00EF5853" w:rsidRDefault="00E80017" w:rsidP="00875196">
            <w:pPr>
              <w:jc w:val="center"/>
            </w:pPr>
            <w:r w:rsidRPr="00EF5853">
              <w:t>8.</w:t>
            </w:r>
          </w:p>
        </w:tc>
        <w:tc>
          <w:tcPr>
            <w:tcW w:w="0" w:type="auto"/>
            <w:shd w:val="clear" w:color="auto" w:fill="auto"/>
          </w:tcPr>
          <w:p w:rsidR="00E80017" w:rsidRPr="00EF5853" w:rsidRDefault="00E80017" w:rsidP="00875196">
            <w:pPr>
              <w:jc w:val="center"/>
            </w:pPr>
            <w:r w:rsidRPr="00EF5853">
              <w:t>a.</w:t>
            </w:r>
          </w:p>
        </w:tc>
        <w:tc>
          <w:tcPr>
            <w:tcW w:w="0" w:type="auto"/>
            <w:shd w:val="clear" w:color="auto" w:fill="auto"/>
          </w:tcPr>
          <w:p w:rsidR="00E80017" w:rsidRPr="00EF5853" w:rsidRDefault="00BA4E12" w:rsidP="00276F5A">
            <w:pPr>
              <w:jc w:val="both"/>
            </w:pPr>
            <w:r w:rsidRPr="00BA4E12">
              <w:t>What are the major benefits of qu</w:t>
            </w:r>
            <w:r>
              <w:t>ality function deployment?</w:t>
            </w:r>
          </w:p>
        </w:tc>
        <w:tc>
          <w:tcPr>
            <w:tcW w:w="0" w:type="auto"/>
            <w:shd w:val="clear" w:color="auto" w:fill="auto"/>
            <w:vAlign w:val="center"/>
          </w:tcPr>
          <w:p w:rsidR="00E80017" w:rsidRPr="00561440" w:rsidRDefault="00522E79" w:rsidP="00C571F4">
            <w:pPr>
              <w:jc w:val="center"/>
            </w:pPr>
            <w:r w:rsidRPr="00561440">
              <w:t>CO</w:t>
            </w:r>
            <w:r w:rsidR="00DF3569" w:rsidRPr="00561440">
              <w:t>2</w:t>
            </w:r>
          </w:p>
        </w:tc>
        <w:tc>
          <w:tcPr>
            <w:tcW w:w="0" w:type="auto"/>
            <w:shd w:val="clear" w:color="auto" w:fill="auto"/>
            <w:vAlign w:val="center"/>
          </w:tcPr>
          <w:p w:rsidR="00E80017" w:rsidRPr="00EF5853" w:rsidRDefault="00716FB6" w:rsidP="008A1288">
            <w:pPr>
              <w:jc w:val="center"/>
            </w:pPr>
            <w:r>
              <w:t>10</w:t>
            </w:r>
          </w:p>
        </w:tc>
      </w:tr>
      <w:tr w:rsidR="00E80017" w:rsidRPr="00EF5853" w:rsidTr="00561440">
        <w:trPr>
          <w:trHeight w:val="2"/>
        </w:trPr>
        <w:tc>
          <w:tcPr>
            <w:tcW w:w="0" w:type="auto"/>
            <w:shd w:val="clear" w:color="auto" w:fill="auto"/>
          </w:tcPr>
          <w:p w:rsidR="00E80017" w:rsidRPr="00EF5853" w:rsidRDefault="00E80017" w:rsidP="00875196">
            <w:pPr>
              <w:jc w:val="center"/>
            </w:pPr>
          </w:p>
        </w:tc>
        <w:tc>
          <w:tcPr>
            <w:tcW w:w="0" w:type="auto"/>
            <w:shd w:val="clear" w:color="auto" w:fill="auto"/>
          </w:tcPr>
          <w:p w:rsidR="00E80017" w:rsidRPr="00EF5853" w:rsidRDefault="00E80017" w:rsidP="00875196">
            <w:pPr>
              <w:jc w:val="center"/>
            </w:pPr>
            <w:r w:rsidRPr="00EF5853">
              <w:t>b.</w:t>
            </w:r>
          </w:p>
        </w:tc>
        <w:tc>
          <w:tcPr>
            <w:tcW w:w="0" w:type="auto"/>
            <w:shd w:val="clear" w:color="auto" w:fill="auto"/>
          </w:tcPr>
          <w:p w:rsidR="00E80017" w:rsidRPr="00EF5853" w:rsidRDefault="00B649CE" w:rsidP="00276F5A">
            <w:pPr>
              <w:jc w:val="both"/>
            </w:pPr>
            <w:r>
              <w:rPr>
                <w:sz w:val="23"/>
                <w:szCs w:val="23"/>
              </w:rPr>
              <w:t>What are the losses reduced by TPM?</w:t>
            </w:r>
          </w:p>
        </w:tc>
        <w:tc>
          <w:tcPr>
            <w:tcW w:w="0" w:type="auto"/>
            <w:shd w:val="clear" w:color="auto" w:fill="auto"/>
            <w:vAlign w:val="center"/>
          </w:tcPr>
          <w:p w:rsidR="00E80017" w:rsidRPr="00561440" w:rsidRDefault="00522E79" w:rsidP="00C571F4">
            <w:pPr>
              <w:jc w:val="center"/>
            </w:pPr>
            <w:r w:rsidRPr="00561440">
              <w:t>CO</w:t>
            </w:r>
            <w:r w:rsidR="001901A5" w:rsidRPr="00561440">
              <w:t>1</w:t>
            </w:r>
          </w:p>
        </w:tc>
        <w:tc>
          <w:tcPr>
            <w:tcW w:w="0" w:type="auto"/>
            <w:shd w:val="clear" w:color="auto" w:fill="auto"/>
            <w:vAlign w:val="center"/>
          </w:tcPr>
          <w:p w:rsidR="00E80017" w:rsidRPr="00EF5853" w:rsidRDefault="00D473F4" w:rsidP="008A1288">
            <w:pPr>
              <w:jc w:val="center"/>
            </w:pPr>
            <w:r>
              <w:t>5</w:t>
            </w:r>
          </w:p>
        </w:tc>
      </w:tr>
      <w:tr w:rsidR="00E80017" w:rsidRPr="00EF5853" w:rsidTr="00561440">
        <w:trPr>
          <w:trHeight w:val="2"/>
        </w:trPr>
        <w:tc>
          <w:tcPr>
            <w:tcW w:w="0" w:type="auto"/>
            <w:shd w:val="clear" w:color="auto" w:fill="auto"/>
          </w:tcPr>
          <w:p w:rsidR="00E80017" w:rsidRPr="00EF5853" w:rsidRDefault="00E80017" w:rsidP="00875196">
            <w:pPr>
              <w:jc w:val="center"/>
            </w:pPr>
          </w:p>
        </w:tc>
        <w:tc>
          <w:tcPr>
            <w:tcW w:w="0" w:type="auto"/>
            <w:shd w:val="clear" w:color="auto" w:fill="auto"/>
          </w:tcPr>
          <w:p w:rsidR="00E80017" w:rsidRPr="00EF5853" w:rsidRDefault="00E80017" w:rsidP="00875196">
            <w:pPr>
              <w:jc w:val="center"/>
            </w:pPr>
            <w:r w:rsidRPr="00EF5853">
              <w:t>c.</w:t>
            </w:r>
          </w:p>
        </w:tc>
        <w:tc>
          <w:tcPr>
            <w:tcW w:w="0" w:type="auto"/>
            <w:shd w:val="clear" w:color="auto" w:fill="auto"/>
          </w:tcPr>
          <w:p w:rsidR="00E80017" w:rsidRPr="00EF5853" w:rsidRDefault="00B649CE" w:rsidP="00276F5A">
            <w:pPr>
              <w:jc w:val="both"/>
            </w:pPr>
            <w:r>
              <w:rPr>
                <w:sz w:val="23"/>
                <w:szCs w:val="23"/>
              </w:rPr>
              <w:t>How</w:t>
            </w:r>
            <w:r w:rsidR="00716FB6">
              <w:rPr>
                <w:sz w:val="23"/>
                <w:szCs w:val="23"/>
              </w:rPr>
              <w:t xml:space="preserve"> does the conceptual approach of ISO 14001 differ from ISO 9000</w:t>
            </w:r>
            <w:r>
              <w:rPr>
                <w:sz w:val="23"/>
                <w:szCs w:val="23"/>
              </w:rPr>
              <w:t>?</w:t>
            </w:r>
          </w:p>
        </w:tc>
        <w:tc>
          <w:tcPr>
            <w:tcW w:w="0" w:type="auto"/>
            <w:shd w:val="clear" w:color="auto" w:fill="auto"/>
            <w:vAlign w:val="center"/>
          </w:tcPr>
          <w:p w:rsidR="00E80017" w:rsidRPr="00561440" w:rsidRDefault="00522E79" w:rsidP="00C571F4">
            <w:pPr>
              <w:jc w:val="center"/>
            </w:pPr>
            <w:r w:rsidRPr="00561440">
              <w:t>CO</w:t>
            </w:r>
            <w:r w:rsidR="00DF3569" w:rsidRPr="00561440">
              <w:t>2</w:t>
            </w:r>
          </w:p>
        </w:tc>
        <w:tc>
          <w:tcPr>
            <w:tcW w:w="0" w:type="auto"/>
            <w:shd w:val="clear" w:color="auto" w:fill="auto"/>
            <w:vAlign w:val="center"/>
          </w:tcPr>
          <w:p w:rsidR="00E80017" w:rsidRPr="00EF5853" w:rsidRDefault="00D473F4" w:rsidP="008A1288">
            <w:pPr>
              <w:jc w:val="center"/>
            </w:pPr>
            <w:r>
              <w:t>5</w:t>
            </w:r>
          </w:p>
        </w:tc>
      </w:tr>
      <w:tr w:rsidR="00E80017" w:rsidRPr="00EF5853" w:rsidTr="00561440">
        <w:trPr>
          <w:trHeight w:val="2"/>
        </w:trPr>
        <w:tc>
          <w:tcPr>
            <w:tcW w:w="0" w:type="auto"/>
            <w:gridSpan w:val="2"/>
            <w:shd w:val="clear" w:color="auto" w:fill="auto"/>
          </w:tcPr>
          <w:p w:rsidR="00E80017" w:rsidRPr="00EF5853" w:rsidRDefault="00E80017" w:rsidP="00875196">
            <w:pPr>
              <w:jc w:val="center"/>
            </w:pPr>
          </w:p>
        </w:tc>
        <w:tc>
          <w:tcPr>
            <w:tcW w:w="0" w:type="auto"/>
            <w:shd w:val="clear" w:color="auto" w:fill="auto"/>
          </w:tcPr>
          <w:p w:rsidR="005C2E26" w:rsidRDefault="005C2E26" w:rsidP="00875196">
            <w:pPr>
              <w:rPr>
                <w:b/>
                <w:u w:val="single"/>
              </w:rPr>
            </w:pPr>
          </w:p>
          <w:p w:rsidR="00E80017" w:rsidRPr="00875196" w:rsidRDefault="00E80017" w:rsidP="00875196">
            <w:pPr>
              <w:rPr>
                <w:b/>
                <w:u w:val="single"/>
              </w:rPr>
            </w:pPr>
            <w:r w:rsidRPr="00875196">
              <w:rPr>
                <w:b/>
                <w:u w:val="single"/>
              </w:rPr>
              <w:t>Compulsory:</w:t>
            </w:r>
          </w:p>
        </w:tc>
        <w:tc>
          <w:tcPr>
            <w:tcW w:w="0" w:type="auto"/>
            <w:shd w:val="clear" w:color="auto" w:fill="auto"/>
            <w:vAlign w:val="center"/>
          </w:tcPr>
          <w:p w:rsidR="00E80017" w:rsidRPr="00561440" w:rsidRDefault="00E80017" w:rsidP="00C571F4">
            <w:pPr>
              <w:jc w:val="center"/>
            </w:pPr>
          </w:p>
        </w:tc>
        <w:tc>
          <w:tcPr>
            <w:tcW w:w="0" w:type="auto"/>
            <w:shd w:val="clear" w:color="auto" w:fill="auto"/>
            <w:vAlign w:val="center"/>
          </w:tcPr>
          <w:p w:rsidR="00E80017" w:rsidRPr="00EF5853" w:rsidRDefault="00E80017" w:rsidP="008A1288">
            <w:pPr>
              <w:jc w:val="center"/>
            </w:pPr>
          </w:p>
        </w:tc>
      </w:tr>
      <w:tr w:rsidR="00E80017" w:rsidRPr="00EF5853" w:rsidTr="00561440">
        <w:trPr>
          <w:trHeight w:val="2"/>
        </w:trPr>
        <w:tc>
          <w:tcPr>
            <w:tcW w:w="0" w:type="auto"/>
            <w:shd w:val="clear" w:color="auto" w:fill="auto"/>
          </w:tcPr>
          <w:p w:rsidR="00E80017" w:rsidRPr="00EF5853" w:rsidRDefault="00E80017" w:rsidP="00875196">
            <w:pPr>
              <w:jc w:val="center"/>
            </w:pPr>
            <w:r w:rsidRPr="00EF5853">
              <w:t>9.</w:t>
            </w:r>
          </w:p>
        </w:tc>
        <w:tc>
          <w:tcPr>
            <w:tcW w:w="0" w:type="auto"/>
            <w:shd w:val="clear" w:color="auto" w:fill="auto"/>
          </w:tcPr>
          <w:p w:rsidR="00E80017" w:rsidRPr="00EF5853" w:rsidRDefault="00E80017" w:rsidP="00875196">
            <w:pPr>
              <w:jc w:val="center"/>
            </w:pPr>
            <w:r w:rsidRPr="00EF5853">
              <w:t>a.</w:t>
            </w:r>
          </w:p>
        </w:tc>
        <w:tc>
          <w:tcPr>
            <w:tcW w:w="0" w:type="auto"/>
            <w:shd w:val="clear" w:color="auto" w:fill="auto"/>
          </w:tcPr>
          <w:p w:rsidR="00E80017" w:rsidRPr="00EF5853" w:rsidRDefault="00E80017" w:rsidP="00276F5A">
            <w:pPr>
              <w:pStyle w:val="ListParagraph"/>
              <w:ind w:left="0"/>
              <w:jc w:val="both"/>
            </w:pPr>
            <w:r>
              <w:t xml:space="preserve">How does the dimension of quality influences while selecting a product or service for acceptance? </w:t>
            </w:r>
          </w:p>
        </w:tc>
        <w:tc>
          <w:tcPr>
            <w:tcW w:w="0" w:type="auto"/>
            <w:shd w:val="clear" w:color="auto" w:fill="auto"/>
            <w:vAlign w:val="center"/>
          </w:tcPr>
          <w:p w:rsidR="00E80017" w:rsidRPr="00561440" w:rsidRDefault="00522E79" w:rsidP="00C571F4">
            <w:pPr>
              <w:jc w:val="center"/>
            </w:pPr>
            <w:r w:rsidRPr="00561440">
              <w:t>CO</w:t>
            </w:r>
            <w:r w:rsidR="001901A5" w:rsidRPr="00561440">
              <w:t>1</w:t>
            </w:r>
            <w:bookmarkStart w:id="0" w:name="_GoBack"/>
            <w:bookmarkEnd w:id="0"/>
          </w:p>
        </w:tc>
        <w:tc>
          <w:tcPr>
            <w:tcW w:w="0" w:type="auto"/>
            <w:shd w:val="clear" w:color="auto" w:fill="auto"/>
            <w:vAlign w:val="center"/>
          </w:tcPr>
          <w:p w:rsidR="00E80017" w:rsidRPr="00EF5853" w:rsidRDefault="00E80017" w:rsidP="008A1288">
            <w:pPr>
              <w:jc w:val="center"/>
            </w:pPr>
            <w:r>
              <w:t>10</w:t>
            </w:r>
          </w:p>
        </w:tc>
      </w:tr>
      <w:tr w:rsidR="00E80017" w:rsidRPr="00EF5853" w:rsidTr="00561440">
        <w:trPr>
          <w:trHeight w:val="2"/>
        </w:trPr>
        <w:tc>
          <w:tcPr>
            <w:tcW w:w="0" w:type="auto"/>
            <w:shd w:val="clear" w:color="auto" w:fill="auto"/>
          </w:tcPr>
          <w:p w:rsidR="00E80017" w:rsidRPr="00EF5853" w:rsidRDefault="00E80017" w:rsidP="00875196">
            <w:pPr>
              <w:jc w:val="center"/>
            </w:pPr>
          </w:p>
        </w:tc>
        <w:tc>
          <w:tcPr>
            <w:tcW w:w="0" w:type="auto"/>
            <w:shd w:val="clear" w:color="auto" w:fill="auto"/>
          </w:tcPr>
          <w:p w:rsidR="00E80017" w:rsidRPr="00EF5853" w:rsidRDefault="00E80017" w:rsidP="00875196">
            <w:pPr>
              <w:jc w:val="center"/>
            </w:pPr>
            <w:r w:rsidRPr="00EF5853">
              <w:t>b.</w:t>
            </w:r>
          </w:p>
        </w:tc>
        <w:tc>
          <w:tcPr>
            <w:tcW w:w="0" w:type="auto"/>
            <w:shd w:val="clear" w:color="auto" w:fill="auto"/>
          </w:tcPr>
          <w:p w:rsidR="00E80017" w:rsidRPr="00EF5853" w:rsidRDefault="00E80017" w:rsidP="00276F5A">
            <w:pPr>
              <w:jc w:val="both"/>
            </w:pPr>
            <w:r>
              <w:t>Total quality management is too important to be taken up in organization. Specially, it should not be subsidiary to profit or productivity”. Do you agree to the assertion? Justify your view points with an example.</w:t>
            </w:r>
            <w:r>
              <w:tab/>
            </w:r>
          </w:p>
        </w:tc>
        <w:tc>
          <w:tcPr>
            <w:tcW w:w="0" w:type="auto"/>
            <w:shd w:val="clear" w:color="auto" w:fill="auto"/>
            <w:vAlign w:val="center"/>
          </w:tcPr>
          <w:p w:rsidR="00E80017" w:rsidRPr="00561440" w:rsidRDefault="00522E79" w:rsidP="00C571F4">
            <w:pPr>
              <w:jc w:val="center"/>
            </w:pPr>
            <w:r w:rsidRPr="00561440">
              <w:t>CO</w:t>
            </w:r>
            <w:r w:rsidR="001901A5" w:rsidRPr="00561440">
              <w:t>1</w:t>
            </w:r>
          </w:p>
        </w:tc>
        <w:tc>
          <w:tcPr>
            <w:tcW w:w="0" w:type="auto"/>
            <w:shd w:val="clear" w:color="auto" w:fill="auto"/>
            <w:vAlign w:val="center"/>
          </w:tcPr>
          <w:p w:rsidR="00E80017" w:rsidRPr="00EF5853" w:rsidRDefault="00E80017" w:rsidP="008A1288">
            <w:pPr>
              <w:jc w:val="center"/>
            </w:pPr>
            <w:r>
              <w:t>10</w:t>
            </w:r>
          </w:p>
        </w:tc>
      </w:tr>
    </w:tbl>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11C31"/>
    <w:rsid w:val="001901A5"/>
    <w:rsid w:val="001C4A5D"/>
    <w:rsid w:val="001D41FE"/>
    <w:rsid w:val="001D670F"/>
    <w:rsid w:val="001E2222"/>
    <w:rsid w:val="001F54D1"/>
    <w:rsid w:val="001F7E9B"/>
    <w:rsid w:val="00276F5A"/>
    <w:rsid w:val="002D09FF"/>
    <w:rsid w:val="002D7611"/>
    <w:rsid w:val="002D76BB"/>
    <w:rsid w:val="002E336A"/>
    <w:rsid w:val="002E552A"/>
    <w:rsid w:val="00304757"/>
    <w:rsid w:val="00324247"/>
    <w:rsid w:val="003855F1"/>
    <w:rsid w:val="003B14BC"/>
    <w:rsid w:val="003B1F06"/>
    <w:rsid w:val="003C5E0B"/>
    <w:rsid w:val="003C6BB4"/>
    <w:rsid w:val="004150AC"/>
    <w:rsid w:val="00421B91"/>
    <w:rsid w:val="0046314C"/>
    <w:rsid w:val="0046787F"/>
    <w:rsid w:val="004C5F44"/>
    <w:rsid w:val="004F787A"/>
    <w:rsid w:val="00501F18"/>
    <w:rsid w:val="0050571C"/>
    <w:rsid w:val="005133D7"/>
    <w:rsid w:val="00522E79"/>
    <w:rsid w:val="005527A4"/>
    <w:rsid w:val="00561440"/>
    <w:rsid w:val="005C2E26"/>
    <w:rsid w:val="005D0F4A"/>
    <w:rsid w:val="005F011C"/>
    <w:rsid w:val="0062605C"/>
    <w:rsid w:val="00664A5D"/>
    <w:rsid w:val="00681B25"/>
    <w:rsid w:val="006C7354"/>
    <w:rsid w:val="00716FB6"/>
    <w:rsid w:val="007253E4"/>
    <w:rsid w:val="00725A0A"/>
    <w:rsid w:val="007326F6"/>
    <w:rsid w:val="00784A2F"/>
    <w:rsid w:val="007A5165"/>
    <w:rsid w:val="00802202"/>
    <w:rsid w:val="00875196"/>
    <w:rsid w:val="008A1288"/>
    <w:rsid w:val="008A56BE"/>
    <w:rsid w:val="008B0703"/>
    <w:rsid w:val="008C6B6C"/>
    <w:rsid w:val="00904D12"/>
    <w:rsid w:val="00915EA1"/>
    <w:rsid w:val="0095679B"/>
    <w:rsid w:val="009B53DD"/>
    <w:rsid w:val="009C5A1D"/>
    <w:rsid w:val="009D3F4D"/>
    <w:rsid w:val="009E4A5E"/>
    <w:rsid w:val="00A17FD0"/>
    <w:rsid w:val="00A21B83"/>
    <w:rsid w:val="00A85254"/>
    <w:rsid w:val="00AA317A"/>
    <w:rsid w:val="00AA5E39"/>
    <w:rsid w:val="00AA6B40"/>
    <w:rsid w:val="00AE264C"/>
    <w:rsid w:val="00B009B1"/>
    <w:rsid w:val="00B60E7E"/>
    <w:rsid w:val="00B649CE"/>
    <w:rsid w:val="00B85D78"/>
    <w:rsid w:val="00B87E48"/>
    <w:rsid w:val="00BA4E12"/>
    <w:rsid w:val="00BA539E"/>
    <w:rsid w:val="00BB58BF"/>
    <w:rsid w:val="00BB5C6B"/>
    <w:rsid w:val="00BD0087"/>
    <w:rsid w:val="00C3743D"/>
    <w:rsid w:val="00C571F4"/>
    <w:rsid w:val="00C60C6A"/>
    <w:rsid w:val="00C95F18"/>
    <w:rsid w:val="00CB7A50"/>
    <w:rsid w:val="00CE1825"/>
    <w:rsid w:val="00CE5503"/>
    <w:rsid w:val="00CF061F"/>
    <w:rsid w:val="00D255F2"/>
    <w:rsid w:val="00D26005"/>
    <w:rsid w:val="00D3698C"/>
    <w:rsid w:val="00D473F4"/>
    <w:rsid w:val="00D62341"/>
    <w:rsid w:val="00D64FF9"/>
    <w:rsid w:val="00D94D54"/>
    <w:rsid w:val="00DE0497"/>
    <w:rsid w:val="00DF3569"/>
    <w:rsid w:val="00E5241C"/>
    <w:rsid w:val="00E70A47"/>
    <w:rsid w:val="00E80017"/>
    <w:rsid w:val="00E824B7"/>
    <w:rsid w:val="00EA4DAE"/>
    <w:rsid w:val="00F11EDB"/>
    <w:rsid w:val="00F162EA"/>
    <w:rsid w:val="00F169F4"/>
    <w:rsid w:val="00F266A7"/>
    <w:rsid w:val="00F55D6F"/>
    <w:rsid w:val="00FA7F45"/>
    <w:rsid w:val="00FF47B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7689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DCDD4D-705E-472B-B739-65A195256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331</Words>
  <Characters>1890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5</cp:revision>
  <cp:lastPrinted>2016-09-21T16:48:00Z</cp:lastPrinted>
  <dcterms:created xsi:type="dcterms:W3CDTF">2016-11-14T12:33:00Z</dcterms:created>
  <dcterms:modified xsi:type="dcterms:W3CDTF">2016-12-25T04:16:00Z</dcterms:modified>
</cp:coreProperties>
</file>